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36" w:rsidRDefault="00D81A36" w:rsidP="00D81A36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AGEUS AllCut</w:t>
      </w:r>
    </w:p>
    <w:p w:rsidR="00D81A36" w:rsidRDefault="00D81A36" w:rsidP="00D81A3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univerzální řezná kapalina</w:t>
      </w:r>
    </w:p>
    <w:p w:rsidR="00D81A36" w:rsidRDefault="00D81A36" w:rsidP="00D81A36">
      <w:pPr>
        <w:rPr>
          <w:rFonts w:ascii="Times New Roman" w:hAnsi="Times New Roman"/>
          <w:b/>
        </w:rPr>
      </w:pPr>
    </w:p>
    <w:p w:rsidR="00D81A36" w:rsidRDefault="00D81A36" w:rsidP="00D81A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Univerzální řezná kapalina určená pro řadu kovoobráběcích prací.</w:t>
      </w:r>
    </w:p>
    <w:p w:rsidR="00D81A36" w:rsidRDefault="00D81A36" w:rsidP="00D81A36">
      <w:pPr>
        <w:rPr>
          <w:rFonts w:ascii="Times New Roman" w:hAnsi="Times New Roman"/>
        </w:rPr>
      </w:pP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určeno pro práci na většině kovových povrchů včetně hliníku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prodlužuje životnost nástrojů a odolává tlaku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redukuje výrobní náklady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vynikající vzhled povrchu po obrobení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umožňuje vzrůstající rychlost odstraňování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redukuje tření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teče přímo do místa opracování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určeno pro vysoko i nízko rychlostní aplikace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umožňuje hladké, rychlé obrobení</w:t>
      </w:r>
    </w:p>
    <w:p w:rsidR="00D81A36" w:rsidRDefault="00D81A36" w:rsidP="00D81A36">
      <w:pPr>
        <w:pStyle w:val="Seznamsodrkami"/>
        <w:numPr>
          <w:ilvl w:val="0"/>
          <w:numId w:val="1"/>
        </w:numPr>
        <w:autoSpaceDE/>
        <w:autoSpaceDN/>
        <w:rPr>
          <w:rFonts w:ascii="Times New Roman" w:hAnsi="Times New Roman"/>
          <w:kern w:val="22"/>
        </w:rPr>
      </w:pPr>
      <w:r>
        <w:rPr>
          <w:rFonts w:ascii="Times New Roman" w:hAnsi="Times New Roman"/>
        </w:rPr>
        <w:t>není korozivní na oceli</w:t>
      </w:r>
    </w:p>
    <w:p w:rsidR="00D81A36" w:rsidRDefault="00D81A36" w:rsidP="00D81A36">
      <w:pPr>
        <w:rPr>
          <w:rFonts w:ascii="Times New Roman" w:hAnsi="Times New Roman"/>
        </w:rPr>
      </w:pPr>
    </w:p>
    <w:p w:rsidR="00D81A36" w:rsidRDefault="00D81A36" w:rsidP="00D81A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Typické aplikace pro AllCut:</w:t>
      </w:r>
    </w:p>
    <w:p w:rsidR="00D81A36" w:rsidRDefault="00D81A36" w:rsidP="00D81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řezání závitů (vnitřních i vnějších), vrtání, vystružování, rozšiřování, soustružení, pilování, frézování, protahování, protlačování, rytí, vnitřní soustružení, pěchování, tažení, broušení, točení</w:t>
      </w:r>
    </w:p>
    <w:p w:rsidR="00D81A36" w:rsidRDefault="00D81A36" w:rsidP="00D81A36">
      <w:pPr>
        <w:rPr>
          <w:rFonts w:ascii="Times New Roman" w:hAnsi="Times New Roman"/>
        </w:rPr>
      </w:pPr>
    </w:p>
    <w:p w:rsidR="00D81A36" w:rsidRDefault="00D81A36" w:rsidP="00D81A36">
      <w:pPr>
        <w:rPr>
          <w:rFonts w:ascii="Times New Roman" w:hAnsi="Times New Roman"/>
        </w:rPr>
      </w:pPr>
    </w:p>
    <w:p w:rsidR="00D81A36" w:rsidRDefault="00D81A36" w:rsidP="00D81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AGEUS AllCut kapalina</w:t>
      </w:r>
      <w:r>
        <w:rPr>
          <w:rFonts w:ascii="Times New Roman" w:hAnsi="Times New Roman"/>
        </w:rPr>
        <w:t xml:space="preserve"> je světlé kapalina, která obsahuje vysoce výkonná aditiva  odolná vůči tlaku. Produkt je navržen tak, aby stekl přímo do místa použití a usnadnil obráběcí proces.</w:t>
      </w:r>
    </w:p>
    <w:p w:rsidR="00D81A36" w:rsidRDefault="00D81A36" w:rsidP="00D81A36">
      <w:pPr>
        <w:rPr>
          <w:rFonts w:ascii="Times New Roman" w:hAnsi="Times New Roman"/>
        </w:rPr>
      </w:pPr>
    </w:p>
    <w:p w:rsidR="00D81A36" w:rsidRDefault="00D81A36" w:rsidP="00D81A36">
      <w:pPr>
        <w:spacing w:before="120" w:line="240" w:lineRule="atLeast"/>
        <w:rPr>
          <w:rFonts w:ascii="Times New Roman" w:hAnsi="Times New Roman"/>
        </w:rPr>
      </w:pPr>
    </w:p>
    <w:p w:rsidR="00D81A36" w:rsidRDefault="00D81A36" w:rsidP="00D81A3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AGEUS AllCut je k dostávání v těchto baleních:</w:t>
      </w:r>
    </w:p>
    <w:p w:rsidR="00D81A36" w:rsidRDefault="00D81A36" w:rsidP="00D81A36">
      <w:pPr>
        <w:rPr>
          <w:rFonts w:ascii="Times New Roman" w:hAnsi="Times New Roman"/>
        </w:rPr>
      </w:pPr>
      <w:r>
        <w:rPr>
          <w:rFonts w:ascii="Times New Roman" w:hAnsi="Times New Roman"/>
        </w:rPr>
        <w:t>350 ml kapalina</w:t>
      </w:r>
    </w:p>
    <w:p w:rsidR="00D81A36" w:rsidRDefault="00D81A36" w:rsidP="00D81A36">
      <w:pPr>
        <w:rPr>
          <w:rFonts w:ascii="Times New Roman" w:hAnsi="Times New Roman"/>
        </w:rPr>
      </w:pPr>
      <w:r>
        <w:rPr>
          <w:rFonts w:ascii="Times New Roman" w:hAnsi="Times New Roman"/>
        </w:rPr>
        <w:t>500 ml sprej</w:t>
      </w:r>
    </w:p>
    <w:p w:rsidR="00D81A36" w:rsidRDefault="00D81A36" w:rsidP="00D81A36">
      <w:pPr>
        <w:rPr>
          <w:rFonts w:ascii="Times New Roman" w:hAnsi="Times New Roman"/>
        </w:rPr>
      </w:pPr>
      <w:r>
        <w:rPr>
          <w:rFonts w:ascii="Times New Roman" w:hAnsi="Times New Roman"/>
        </w:rPr>
        <w:t>5l kanystr</w:t>
      </w:r>
    </w:p>
    <w:p w:rsidR="00D81A36" w:rsidRPr="001F6FEC" w:rsidRDefault="00D81A36" w:rsidP="00D81A36">
      <w:pPr>
        <w:jc w:val="both"/>
        <w:rPr>
          <w:rFonts w:ascii="Arial" w:hAnsi="Arial" w:cs="Arial"/>
        </w:rPr>
      </w:pPr>
    </w:p>
    <w:p w:rsidR="003D083D" w:rsidRPr="00D81A36" w:rsidRDefault="003D083D" w:rsidP="00D81A36"/>
    <w:sectPr w:rsidR="003D083D" w:rsidRPr="00D81A36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4A" w:rsidRDefault="000D354A">
      <w:r>
        <w:separator/>
      </w:r>
    </w:p>
  </w:endnote>
  <w:endnote w:type="continuationSeparator" w:id="1">
    <w:p w:rsidR="000D354A" w:rsidRDefault="000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4A" w:rsidRDefault="000D354A">
      <w:r>
        <w:separator/>
      </w:r>
    </w:p>
  </w:footnote>
  <w:footnote w:type="continuationSeparator" w:id="1">
    <w:p w:rsidR="000D354A" w:rsidRDefault="000D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1772"/>
    <w:rsid w:val="005C1E79"/>
    <w:rsid w:val="005C7ED9"/>
    <w:rsid w:val="005D5205"/>
    <w:rsid w:val="0060124C"/>
    <w:rsid w:val="00612EE6"/>
    <w:rsid w:val="00683960"/>
    <w:rsid w:val="006878E9"/>
    <w:rsid w:val="006E79D9"/>
    <w:rsid w:val="006F4B7D"/>
    <w:rsid w:val="0072153C"/>
    <w:rsid w:val="0072161C"/>
    <w:rsid w:val="00723B02"/>
    <w:rsid w:val="00735E87"/>
    <w:rsid w:val="0077375E"/>
    <w:rsid w:val="00782465"/>
    <w:rsid w:val="00794BAE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71</cp:revision>
  <cp:lastPrinted>2000-01-13T12:50:00Z</cp:lastPrinted>
  <dcterms:created xsi:type="dcterms:W3CDTF">2013-03-25T12:15:00Z</dcterms:created>
  <dcterms:modified xsi:type="dcterms:W3CDTF">2016-05-18T10:47:00Z</dcterms:modified>
</cp:coreProperties>
</file>